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9465C" w14:textId="144CF637" w:rsidR="00AE353E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Proposta de Serviços</w:t>
      </w:r>
    </w:p>
    <w:p w14:paraId="00000001" w14:textId="53CE810A" w:rsidR="00F749CF" w:rsidRPr="00AE353E" w:rsidRDefault="00000000" w:rsidP="00AE353E">
      <w:pPr>
        <w:pStyle w:val="Ttulo1"/>
        <w:spacing w:before="0" w:after="120" w:line="275" w:lineRule="auto"/>
        <w:jc w:val="center"/>
        <w:rPr>
          <w:rFonts w:eastAsia="Google Sans"/>
          <w:color w:val="1F1F1F"/>
          <w:sz w:val="44"/>
          <w:szCs w:val="44"/>
        </w:rPr>
      </w:pPr>
      <w:r w:rsidRPr="00AE353E">
        <w:rPr>
          <w:rFonts w:eastAsia="Google Sans"/>
          <w:color w:val="1F1F1F"/>
          <w:sz w:val="44"/>
          <w:szCs w:val="44"/>
        </w:rPr>
        <w:t>Levantamento Topográfico para Usucapião</w:t>
      </w:r>
    </w:p>
    <w:p w14:paraId="0000000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eastAsia="Google Sans Text"/>
          <w:sz w:val="24"/>
          <w:szCs w:val="24"/>
        </w:rPr>
      </w:pPr>
      <w:r w:rsidRPr="00AE353E">
        <w:rPr>
          <w:rFonts w:eastAsia="Google Sans Text"/>
          <w:b/>
          <w:bCs/>
          <w:sz w:val="24"/>
          <w:szCs w:val="24"/>
        </w:rPr>
        <w:t>Proposta Nº: ${</w:t>
      </w:r>
      <w:proofErr w:type="spellStart"/>
      <w:r w:rsidRPr="00AE353E">
        <w:rPr>
          <w:rFonts w:eastAsia="Google Sans Text"/>
          <w:b/>
          <w:bCs/>
          <w:sz w:val="24"/>
          <w:szCs w:val="24"/>
        </w:rPr>
        <w:t>numero_proposta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3" w14:textId="6AA1F5B9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${Cidade}, ${</w:t>
      </w:r>
      <w:proofErr w:type="spellStart"/>
      <w:r w:rsidRPr="00AE353E">
        <w:rPr>
          <w:rFonts w:eastAsia="Google Sans Text"/>
          <w:sz w:val="24"/>
          <w:szCs w:val="24"/>
        </w:rPr>
        <w:t>DExrenso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19656B75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📌</w:t>
      </w:r>
      <w:r w:rsidRPr="00AE353E">
        <w:rPr>
          <w:rFonts w:eastAsia="Google Sans"/>
          <w:color w:val="1F1F1F"/>
        </w:rPr>
        <w:t xml:space="preserve"> Dados do Cliente</w:t>
      </w:r>
    </w:p>
    <w:p w14:paraId="0000000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Nome: ${</w:t>
      </w:r>
      <w:proofErr w:type="spellStart"/>
      <w:r w:rsidRPr="00AE353E">
        <w:rPr>
          <w:rFonts w:eastAsia="Google Sans Text"/>
          <w:sz w:val="24"/>
          <w:szCs w:val="24"/>
        </w:rPr>
        <w:t>nome_cliente_salvo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E-mail: ${</w:t>
      </w:r>
      <w:proofErr w:type="spellStart"/>
      <w:r w:rsidRPr="00AE353E">
        <w:rPr>
          <w:rFonts w:eastAsia="Google Sans Text"/>
          <w:sz w:val="24"/>
          <w:szCs w:val="24"/>
        </w:rPr>
        <w:t>email_salvo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Telefone: ${</w:t>
      </w:r>
      <w:proofErr w:type="spellStart"/>
      <w:r w:rsidRPr="00AE353E">
        <w:rPr>
          <w:rFonts w:eastAsia="Google Sans Text"/>
          <w:sz w:val="24"/>
          <w:szCs w:val="24"/>
        </w:rPr>
        <w:t>telefone_salvo</w:t>
      </w:r>
      <w:proofErr w:type="spellEnd"/>
      <w:r w:rsidRPr="00AE353E">
        <w:rPr>
          <w:rFonts w:eastAsia="Google Sans Text"/>
          <w:sz w:val="24"/>
          <w:szCs w:val="24"/>
        </w:rPr>
        <w:t>} / ${</w:t>
      </w:r>
      <w:proofErr w:type="spellStart"/>
      <w:r w:rsidRPr="00AE353E">
        <w:rPr>
          <w:rFonts w:eastAsia="Google Sans Text"/>
          <w:sz w:val="24"/>
          <w:szCs w:val="24"/>
        </w:rPr>
        <w:t>celular_salvo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8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WhatsApp: ${</w:t>
      </w:r>
      <w:proofErr w:type="spellStart"/>
      <w:r w:rsidRPr="00AE353E">
        <w:rPr>
          <w:rFonts w:eastAsia="Google Sans Text"/>
          <w:sz w:val="24"/>
          <w:szCs w:val="24"/>
        </w:rPr>
        <w:t>whatsapp_salvo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32C483AD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9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ascii="Segoe UI Emoji" w:eastAsia="Google Sans" w:hAnsi="Segoe UI Emoji" w:cs="Segoe UI Emoji"/>
          <w:color w:val="1F1F1F"/>
        </w:rPr>
        <w:t>📍</w:t>
      </w:r>
      <w:r w:rsidRPr="00AE353E">
        <w:rPr>
          <w:rFonts w:eastAsia="Google Sans"/>
          <w:color w:val="1F1F1F"/>
        </w:rPr>
        <w:t xml:space="preserve"> Local da Obra</w:t>
      </w:r>
    </w:p>
    <w:p w14:paraId="0000000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Endereço: ${</w:t>
      </w:r>
      <w:proofErr w:type="spellStart"/>
      <w:r w:rsidRPr="00AE353E">
        <w:rPr>
          <w:rFonts w:eastAsia="Google Sans Text"/>
          <w:sz w:val="24"/>
          <w:szCs w:val="24"/>
        </w:rPr>
        <w:t>endereco_obra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B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Bairro: ${</w:t>
      </w:r>
      <w:proofErr w:type="spellStart"/>
      <w:r w:rsidRPr="00AE353E">
        <w:rPr>
          <w:rFonts w:eastAsia="Google Sans Text"/>
          <w:sz w:val="24"/>
          <w:szCs w:val="24"/>
        </w:rPr>
        <w:t>bairro_obra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Cidade: ${</w:t>
      </w:r>
      <w:proofErr w:type="spellStart"/>
      <w:r w:rsidRPr="00AE353E">
        <w:rPr>
          <w:rFonts w:eastAsia="Google Sans Text"/>
          <w:sz w:val="24"/>
          <w:szCs w:val="24"/>
        </w:rPr>
        <w:t>cidade_obra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0000000D" w14:textId="77777777" w:rsidR="00F749C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Estado: ${</w:t>
      </w:r>
      <w:proofErr w:type="spellStart"/>
      <w:r w:rsidRPr="00AE353E">
        <w:rPr>
          <w:rFonts w:eastAsia="Google Sans Text"/>
          <w:sz w:val="24"/>
          <w:szCs w:val="24"/>
        </w:rPr>
        <w:t>estado_obra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p w14:paraId="61EE0D1A" w14:textId="77777777" w:rsidR="00AE353E" w:rsidRPr="00AE353E" w:rsidRDefault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</w:p>
    <w:p w14:paraId="0000000E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1. Apresentação</w:t>
      </w:r>
    </w:p>
    <w:p w14:paraId="0000000F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AE353E">
        <w:rPr>
          <w:rFonts w:eastAsia="Google Sans Text"/>
          <w:color w:val="1F1F1F"/>
          <w:sz w:val="24"/>
          <w:szCs w:val="24"/>
        </w:rPr>
        <w:t xml:space="preserve"> é uma empresa prestadora de serviços técnicos especializada exclusivamente em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Engenharia de Agrimensura e Topografia</w:t>
      </w:r>
      <w:r w:rsidRPr="00AE353E">
        <w:rPr>
          <w:rFonts w:eastAsia="Google Sans Text"/>
          <w:color w:val="1F1F1F"/>
          <w:sz w:val="24"/>
          <w:szCs w:val="24"/>
        </w:rPr>
        <w:t>.</w:t>
      </w:r>
    </w:p>
    <w:p w14:paraId="00000010" w14:textId="77777777" w:rsidR="00F749CF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foco é a elaboração precisa das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(plantas, memoriais e laudos) que servem como base física para o processo. Ressaltamos que nossa atuação 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limita-se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estritamente à engenharia.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Não somos um escritório de advocacia e não realizamos a regularização jurídica do imóvel.</w:t>
      </w:r>
    </w:p>
    <w:p w14:paraId="00000011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O Papel da Topografia no Usucapião</w:t>
      </w:r>
    </w:p>
    <w:p w14:paraId="00000012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que o cliente possa dar entrada em seu processo de usucapião (seja judicial ou extrajudicial) com seu advogado, é indispensável apresentar a "fotografia técnica" do imóvel.</w:t>
      </w:r>
    </w:p>
    <w:p w14:paraId="00000013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Nosso trabalho é fornecer essa prova material: definimos com exatidão o perímetro, a área ocupada e os limites físicos. Entregamos os documentos de engenharia necessários para que 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proprietário e seu corpo jurídico</w:t>
      </w:r>
      <w:r w:rsidRPr="00AE353E">
        <w:rPr>
          <w:rFonts w:eastAsia="Google Sans Text"/>
          <w:color w:val="1F1F1F"/>
          <w:sz w:val="24"/>
          <w:szCs w:val="24"/>
        </w:rPr>
        <w:t xml:space="preserve"> cuidem dos trâmites legais </w:t>
      </w:r>
      <w:r w:rsidRPr="00AE353E">
        <w:rPr>
          <w:rFonts w:eastAsia="Google Sans Text"/>
          <w:color w:val="1F1F1F"/>
          <w:sz w:val="24"/>
          <w:szCs w:val="24"/>
        </w:rPr>
        <w:lastRenderedPageBreak/>
        <w:t>de regularização junto aos órgãos competentes.</w:t>
      </w:r>
    </w:p>
    <w:p w14:paraId="00000014" w14:textId="77777777" w:rsidR="00F749CF" w:rsidRPr="00AE353E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2. Finalidade</w:t>
      </w:r>
    </w:p>
    <w:p w14:paraId="00000015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 levantamento técnico topográfico tem como objetivos fornecer subsídios de engenharia para:</w:t>
      </w:r>
    </w:p>
    <w:p w14:paraId="00000016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Delimitar com precisão</w:t>
      </w:r>
      <w:r w:rsidRPr="00AE353E">
        <w:rPr>
          <w:rFonts w:eastAsia="Google Sans Text"/>
          <w:color w:val="1F1F1F"/>
          <w:sz w:val="24"/>
          <w:szCs w:val="24"/>
        </w:rPr>
        <w:t xml:space="preserve"> a área objeto da posse (conforme ocupação real constatada no campo).</w:t>
      </w:r>
    </w:p>
    <w:p w14:paraId="00000017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Indicar confrontantes</w:t>
      </w:r>
      <w:r w:rsidRPr="00AE353E">
        <w:rPr>
          <w:rFonts w:eastAsia="Google Sans Text"/>
          <w:color w:val="1F1F1F"/>
          <w:sz w:val="24"/>
          <w:szCs w:val="24"/>
        </w:rPr>
        <w:t xml:space="preserve"> na planta e memorial, com base exclusivamente nas informações e documentos (Matrículas/Transcrições) fornecidos pelo Cliente.</w:t>
      </w:r>
    </w:p>
    <w:p w14:paraId="00000018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Determinar perímetro, área e coordenadas</w:t>
      </w:r>
      <w:r w:rsidRPr="00AE353E">
        <w:rPr>
          <w:rFonts w:eastAsia="Google Sans Text"/>
          <w:color w:val="1F1F1F"/>
          <w:sz w:val="24"/>
          <w:szCs w:val="24"/>
        </w:rPr>
        <w:t xml:space="preserve"> georreferenciadas conforme normas técnicas (SIRGAS2000).</w:t>
      </w:r>
    </w:p>
    <w:p w14:paraId="00000019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Produzir as peças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(Planta e Memorial) que o cliente entregará ao seu advogado para instruir o processo.</w:t>
      </w:r>
    </w:p>
    <w:p w14:paraId="0000001A" w14:textId="77777777" w:rsidR="00F749CF" w:rsidRPr="00AE353E" w:rsidRDefault="00000000" w:rsidP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Evitar inconsistências técnicas</w:t>
      </w:r>
      <w:r w:rsidRPr="00AE353E">
        <w:rPr>
          <w:rFonts w:eastAsia="Google Sans Text"/>
          <w:color w:val="1F1F1F"/>
          <w:sz w:val="24"/>
          <w:szCs w:val="24"/>
        </w:rPr>
        <w:t xml:space="preserve"> que possam atrapalhar o andamento do processo conduzido pelo cliente.</w:t>
      </w:r>
    </w:p>
    <w:p w14:paraId="44896344" w14:textId="77777777" w:rsidR="00AE353E" w:rsidRPr="00AE353E" w:rsidRDefault="00AE3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1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3. Escopo do Serviço</w:t>
      </w:r>
    </w:p>
    <w:p w14:paraId="0000001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serviço contratado refere-se única e exclusivamente ao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Levantamento Topográfico Planimétrico Cadastral</w:t>
      </w:r>
      <w:r w:rsidRPr="00AE353E">
        <w:rPr>
          <w:rFonts w:eastAsia="Google Sans Text"/>
          <w:color w:val="1F1F1F"/>
          <w:sz w:val="24"/>
          <w:szCs w:val="24"/>
        </w:rPr>
        <w:t>, incluindo a emissão de ART (Anotação de Responsabilidade Técnica) junto ao CREA.</w:t>
      </w:r>
    </w:p>
    <w:p w14:paraId="0000001D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ESTÁ incluído (Serviços de Engenharia):</w:t>
      </w:r>
    </w:p>
    <w:p w14:paraId="0000001E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Medição em campo.</w:t>
      </w:r>
    </w:p>
    <w:p w14:paraId="0000001F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Confecção de plantas e memoriais descritivos.</w:t>
      </w:r>
    </w:p>
    <w:p w14:paraId="00000020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Transcrição dos dados dos confrontantes (vizinhos) para o desenho, baseada na documentação entregue pelo cliente.</w:t>
      </w:r>
    </w:p>
    <w:p w14:paraId="00000021" w14:textId="77777777" w:rsidR="00F749CF" w:rsidRPr="00AE35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Emissão de ART de serviço topográfico.</w:t>
      </w:r>
    </w:p>
    <w:p w14:paraId="00000022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eastAsia="Google Sans Text"/>
          <w:b/>
          <w:bCs/>
          <w:color w:val="1F1F1F"/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O que NÃO ESTÁ incluído (Serviços Jurídicos/Despachante):</w:t>
      </w:r>
    </w:p>
    <w:p w14:paraId="00000023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protocolização de processos em cartórios ou prefeituras.</w:t>
      </w:r>
    </w:p>
    <w:p w14:paraId="00000024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prestamos assessoria jurídica ou advocatícia.</w:t>
      </w:r>
    </w:p>
    <w:p w14:paraId="00000025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realizamos coleta de assinaturas de confrontantes.</w:t>
      </w:r>
    </w:p>
    <w:p w14:paraId="00000026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solicitamos documentos diretamente aos vizinhos (a documentação dos confrontantes deve ser providenciada pelo cliente).</w:t>
      </w:r>
    </w:p>
    <w:p w14:paraId="00000027" w14:textId="77777777" w:rsidR="00F749CF" w:rsidRPr="00AE353E" w:rsidRDefault="00000000" w:rsidP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AE353E">
        <w:rPr>
          <w:rFonts w:eastAsia="Google Sans Text"/>
          <w:i/>
          <w:iCs/>
          <w:color w:val="1F1F1F"/>
          <w:sz w:val="24"/>
          <w:szCs w:val="24"/>
        </w:rPr>
        <w:t>Não garantimos a titulação da propriedade, pois isso depende da análise jurídica e do deferimento do juiz ou oficial de registro.</w:t>
      </w:r>
    </w:p>
    <w:p w14:paraId="753BDAB6" w14:textId="77777777" w:rsidR="00AE353E" w:rsidRPr="00AE353E" w:rsidRDefault="00AE3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8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lastRenderedPageBreak/>
        <w:t>Normas Técnicas Adotadas:</w:t>
      </w:r>
    </w:p>
    <w:p w14:paraId="00000029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ABNT NBR 13.133:</w:t>
      </w:r>
      <w:r w:rsidRPr="00AE353E">
        <w:rPr>
          <w:rFonts w:eastAsia="Google Sans Text"/>
          <w:color w:val="1F1F1F"/>
          <w:sz w:val="24"/>
          <w:szCs w:val="24"/>
        </w:rPr>
        <w:t xml:space="preserve"> Execução de Levantamento Topográfico.</w:t>
      </w:r>
    </w:p>
    <w:p w14:paraId="0000002A" w14:textId="77777777" w:rsidR="00F749CF" w:rsidRPr="00AE35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Sistema de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SIRGAS2000 UTM.</w:t>
      </w:r>
    </w:p>
    <w:p w14:paraId="2F3A3369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2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 Metodologia</w:t>
      </w:r>
    </w:p>
    <w:p w14:paraId="0000002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Nossa metodologia de trabalho garante a precisão técnica necessária para que seus documentos de engenharia sejam aceitos sem ressalvas técnicas.</w:t>
      </w:r>
    </w:p>
    <w:p w14:paraId="0000002D" w14:textId="77777777" w:rsidR="00F749CF" w:rsidRPr="00AE353E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4.1. Metodologia Aplicada no Campo</w:t>
      </w:r>
    </w:p>
    <w:p w14:paraId="0000002E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Os procedimentos de campo seguem etapas rigorosas:</w:t>
      </w:r>
    </w:p>
    <w:p w14:paraId="0000002F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Reconhecimento prévio da área:</w:t>
      </w:r>
      <w:r w:rsidRPr="00AE353E">
        <w:rPr>
          <w:rFonts w:eastAsia="Google Sans Text"/>
          <w:color w:val="1F1F1F"/>
          <w:sz w:val="24"/>
          <w:szCs w:val="24"/>
        </w:rPr>
        <w:t xml:space="preserve"> Verificação dos acessos e limites aparentes.</w:t>
      </w:r>
    </w:p>
    <w:p w14:paraId="00000030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Implantação de marcos e referência:</w:t>
      </w:r>
      <w:r w:rsidRPr="00AE353E">
        <w:rPr>
          <w:rFonts w:eastAsia="Google Sans Text"/>
          <w:color w:val="1F1F1F"/>
          <w:sz w:val="24"/>
          <w:szCs w:val="24"/>
        </w:rPr>
        <w:t xml:space="preserve"> Utilização de tecnologia de medição (Estação Total/GNSS).</w:t>
      </w:r>
    </w:p>
    <w:p w14:paraId="00000031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Levantamento dos vértices do perímetro ocupado:</w:t>
      </w:r>
      <w:r w:rsidRPr="00AE353E">
        <w:rPr>
          <w:rFonts w:eastAsia="Google Sans Text"/>
          <w:color w:val="1F1F1F"/>
          <w:sz w:val="24"/>
          <w:szCs w:val="24"/>
        </w:rPr>
        <w:t xml:space="preserve"> Pontos coletados observando muros, cercas e limites indicados pelo cliente.</w:t>
      </w:r>
    </w:p>
    <w:p w14:paraId="00000032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Medição de benfeitorias:</w:t>
      </w:r>
      <w:r w:rsidRPr="00AE353E">
        <w:rPr>
          <w:rFonts w:eastAsia="Google Sans Text"/>
          <w:color w:val="1F1F1F"/>
          <w:sz w:val="24"/>
          <w:szCs w:val="24"/>
        </w:rPr>
        <w:t xml:space="preserve"> Cadastro de edificações e feições relevantes.</w:t>
      </w:r>
    </w:p>
    <w:p w14:paraId="00000033" w14:textId="77777777" w:rsidR="00F749CF" w:rsidRPr="00AE35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Registro fotográfico:</w:t>
      </w:r>
      <w:r w:rsidRPr="00AE353E">
        <w:rPr>
          <w:rFonts w:eastAsia="Google Sans Text"/>
          <w:color w:val="1F1F1F"/>
          <w:sz w:val="24"/>
          <w:szCs w:val="24"/>
        </w:rPr>
        <w:t xml:space="preserve"> Documentação visual da visita técnica.</w:t>
      </w:r>
    </w:p>
    <w:p w14:paraId="4C9AFDB4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4" w14:textId="77777777" w:rsidR="00F749CF" w:rsidRPr="00AE353E" w:rsidRDefault="00000000">
      <w:pPr>
        <w:pStyle w:val="Ttulo3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4.2. Trabalhos de Escritório</w:t>
      </w:r>
    </w:p>
    <w:p w14:paraId="00000035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Após a coleta em campo, realizamos:</w:t>
      </w:r>
    </w:p>
    <w:p w14:paraId="00000036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Processamento dos dados e cálculos geodésicos.</w:t>
      </w:r>
    </w:p>
    <w:p w14:paraId="00000037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Identificação de Confrontantes:</w:t>
      </w:r>
      <w:r w:rsidRPr="00AE353E">
        <w:rPr>
          <w:rFonts w:eastAsia="Google Sans Text"/>
          <w:color w:val="1F1F1F"/>
          <w:sz w:val="24"/>
          <w:szCs w:val="24"/>
        </w:rPr>
        <w:t xml:space="preserve"> Inserção dos nomes e dados dos vizinhos na planta, conforme Matrículas ou informações fornecidas pelo cliente.</w:t>
      </w:r>
    </w:p>
    <w:p w14:paraId="00000038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Geração da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 xml:space="preserve"> contendo as medidas de engenharia.</w:t>
      </w:r>
    </w:p>
    <w:p w14:paraId="00000039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Elaboração do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</w:t>
      </w:r>
      <w:r w:rsidRPr="00AE353E">
        <w:rPr>
          <w:rFonts w:eastAsia="Google Sans Text"/>
          <w:color w:val="1F1F1F"/>
          <w:sz w:val="24"/>
          <w:szCs w:val="24"/>
        </w:rPr>
        <w:t xml:space="preserve"> (texto técnico com coordenadas e azimutes).</w:t>
      </w:r>
    </w:p>
    <w:p w14:paraId="0000003A" w14:textId="77777777" w:rsidR="00F749CF" w:rsidRPr="00AE35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Organização do material técnico para entrega ao cliente.</w:t>
      </w:r>
    </w:p>
    <w:p w14:paraId="55582C3A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3B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5. Material Entregue</w:t>
      </w:r>
    </w:p>
    <w:p w14:paraId="0000003C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Ao final da prestação do serviço topográfico, entregamos ao cliente:</w:t>
      </w:r>
    </w:p>
    <w:p w14:paraId="0000003D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Planta Topográfica</w:t>
      </w:r>
      <w:r w:rsidRPr="00AE353E">
        <w:rPr>
          <w:rFonts w:eastAsia="Google Sans Text"/>
          <w:color w:val="1F1F1F"/>
          <w:sz w:val="24"/>
          <w:szCs w:val="24"/>
        </w:rPr>
        <w:t>, assinada por engenheiro habilitado e com ART.</w:t>
      </w:r>
    </w:p>
    <w:p w14:paraId="0000003E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Memorial Descritivo técnico</w:t>
      </w:r>
      <w:r w:rsidRPr="00AE353E">
        <w:rPr>
          <w:rFonts w:eastAsia="Google Sans Text"/>
          <w:color w:val="1F1F1F"/>
          <w:sz w:val="24"/>
          <w:szCs w:val="24"/>
        </w:rPr>
        <w:t xml:space="preserve"> com área, perímetro e coordenadas.</w:t>
      </w:r>
    </w:p>
    <w:p w14:paraId="0000003F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Arquivo digital</w:t>
      </w:r>
      <w:r w:rsidRPr="00AE353E">
        <w:rPr>
          <w:rFonts w:eastAsia="Google Sans Text"/>
          <w:color w:val="1F1F1F"/>
          <w:sz w:val="24"/>
          <w:szCs w:val="24"/>
        </w:rPr>
        <w:t xml:space="preserve"> em formatos PDF e DWG.</w:t>
      </w:r>
    </w:p>
    <w:p w14:paraId="00000040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Relatório fotográfico</w:t>
      </w:r>
      <w:r w:rsidRPr="00AE353E">
        <w:rPr>
          <w:rFonts w:eastAsia="Google Sans Text"/>
          <w:color w:val="1F1F1F"/>
          <w:sz w:val="24"/>
          <w:szCs w:val="24"/>
        </w:rPr>
        <w:t xml:space="preserve"> técnico da área.</w:t>
      </w:r>
    </w:p>
    <w:p w14:paraId="00000041" w14:textId="77777777" w:rsidR="00F749CF" w:rsidRPr="00AE35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lastRenderedPageBreak/>
        <w:t>ART (Anotação de Responsabilidade Técnica)</w:t>
      </w:r>
      <w:r w:rsidRPr="00AE353E">
        <w:rPr>
          <w:rFonts w:eastAsia="Google Sans Text"/>
          <w:color w:val="1F1F1F"/>
          <w:sz w:val="24"/>
          <w:szCs w:val="24"/>
        </w:rPr>
        <w:t xml:space="preserve"> quitada, referente ao serviço de medição.</w:t>
      </w:r>
    </w:p>
    <w:p w14:paraId="00000042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6. Equipamentos Previstos</w:t>
      </w:r>
    </w:p>
    <w:p w14:paraId="00000043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Para a execução da medição, utilizaremos equipamentos calibrados:</w:t>
      </w:r>
    </w:p>
    <w:p w14:paraId="00000044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Veículo:</w:t>
      </w:r>
      <w:r w:rsidRPr="00AE353E">
        <w:rPr>
          <w:rFonts w:eastAsia="Google Sans Text"/>
          <w:color w:val="1F1F1F"/>
          <w:sz w:val="24"/>
          <w:szCs w:val="24"/>
        </w:rPr>
        <w:t xml:space="preserve"> ${Veiculo}</w:t>
      </w:r>
    </w:p>
    <w:p w14:paraId="00000045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AE353E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Estacao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_Total</w:t>
      </w:r>
      <w:proofErr w:type="spellEnd"/>
      <w:proofErr w:type="gramEnd"/>
      <w:r w:rsidRPr="00AE353E">
        <w:rPr>
          <w:rFonts w:eastAsia="Google Sans Text"/>
          <w:color w:val="1F1F1F"/>
          <w:sz w:val="24"/>
          <w:szCs w:val="24"/>
        </w:rPr>
        <w:t>}</w:t>
      </w:r>
    </w:p>
    <w:p w14:paraId="00000046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Receptores GNSS:</w:t>
      </w:r>
      <w:r w:rsidRPr="00AE353E">
        <w:rPr>
          <w:rFonts w:eastAsia="Google Sans Text"/>
          <w:color w:val="1F1F1F"/>
          <w:sz w:val="24"/>
          <w:szCs w:val="24"/>
        </w:rPr>
        <w:t xml:space="preserve"> ${GPS}</w:t>
      </w:r>
    </w:p>
    <w:p w14:paraId="00000047" w14:textId="77777777" w:rsidR="00F749CF" w:rsidRPr="00AE35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Drone (se aplicável):</w:t>
      </w:r>
      <w:r w:rsidRPr="00AE353E">
        <w:rPr>
          <w:rFonts w:eastAsia="Google Sans Text"/>
          <w:color w:val="1F1F1F"/>
          <w:sz w:val="24"/>
          <w:szCs w:val="24"/>
        </w:rPr>
        <w:t xml:space="preserve"> ${Drone}</w:t>
      </w:r>
    </w:p>
    <w:p w14:paraId="27C0F07F" w14:textId="77777777" w:rsidR="00AE353E" w:rsidRPr="00AE353E" w:rsidRDefault="00AE353E" w:rsidP="00AE35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</w:p>
    <w:p w14:paraId="00000048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7. Investimento</w:t>
      </w:r>
    </w:p>
    <w:p w14:paraId="00000049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O valor total para execução dos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serviços topográficos</w:t>
      </w:r>
      <w:r w:rsidRPr="00AE353E">
        <w:rPr>
          <w:rFonts w:eastAsia="Google Sans Text"/>
          <w:color w:val="1F1F1F"/>
          <w:sz w:val="24"/>
          <w:szCs w:val="24"/>
        </w:rPr>
        <w:t xml:space="preserve"> descritos é de: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${</w:t>
      </w:r>
      <w:proofErr w:type="spellStart"/>
      <w:r w:rsidRPr="00AE353E">
        <w:rPr>
          <w:rFonts w:eastAsia="Google Sans Text"/>
          <w:b/>
          <w:bCs/>
          <w:color w:val="1F1F1F"/>
          <w:sz w:val="24"/>
          <w:szCs w:val="24"/>
        </w:rPr>
        <w:t>ValorProposta</w:t>
      </w:r>
      <w:proofErr w:type="spellEnd"/>
      <w:r w:rsidRPr="00AE353E">
        <w:rPr>
          <w:rFonts w:eastAsia="Google Sans Text"/>
          <w:b/>
          <w:bCs/>
          <w:color w:val="1F1F1F"/>
          <w:sz w:val="24"/>
          <w:szCs w:val="24"/>
        </w:rPr>
        <w:t>}</w:t>
      </w:r>
      <w:r w:rsidRPr="00AE353E">
        <w:rPr>
          <w:rFonts w:eastAsia="Google Sans Text"/>
          <w:color w:val="1F1F1F"/>
          <w:sz w:val="24"/>
          <w:szCs w:val="24"/>
        </w:rPr>
        <w:t xml:space="preserve"> (${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ValorExtenso</w:t>
      </w:r>
      <w:proofErr w:type="spellEnd"/>
      <w:r w:rsidRPr="00AE353E">
        <w:rPr>
          <w:rFonts w:eastAsia="Google Sans Text"/>
          <w:color w:val="1F1F1F"/>
          <w:sz w:val="24"/>
          <w:szCs w:val="24"/>
        </w:rPr>
        <w:t>})</w:t>
      </w:r>
    </w:p>
    <w:p w14:paraId="0000004A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eastAsia="Google Sans Text"/>
          <w:i/>
          <w:iCs/>
          <w:color w:val="1F1F1F"/>
        </w:rPr>
      </w:pPr>
      <w:r w:rsidRPr="00AE353E">
        <w:rPr>
          <w:rFonts w:eastAsia="Google Sans Text"/>
          <w:i/>
          <w:iCs/>
          <w:color w:val="1F1F1F"/>
        </w:rPr>
        <w:t>Este investimento refere-se à elaboração da documentação técnica de engenharia. Com este material em mãos, o cliente terá a base técnica necessária para contratar seu advogado e buscar a regularização do imóvel junto aos órgãos competentes.</w:t>
      </w:r>
    </w:p>
    <w:p w14:paraId="0000004B" w14:textId="77777777" w:rsidR="00F749CF" w:rsidRPr="00AE353E" w:rsidRDefault="00000000">
      <w:pPr>
        <w:pStyle w:val="Ttulo2"/>
        <w:spacing w:before="24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8. Condições de Pagamento</w:t>
      </w:r>
    </w:p>
    <w:p w14:paraId="0000004C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AE353E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AE353E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mobilizacao_valor</w:t>
      </w:r>
      <w:proofErr w:type="spellEnd"/>
      <w:r w:rsidRPr="00AE353E">
        <w:rPr>
          <w:rFonts w:eastAsia="Google Sans Text"/>
          <w:color w:val="1F1F1F"/>
          <w:sz w:val="24"/>
          <w:szCs w:val="24"/>
        </w:rPr>
        <w:t>}** (Pagamento no aceite da proposta para início de campo).</w:t>
      </w:r>
    </w:p>
    <w:p w14:paraId="0000004D" w14:textId="77777777" w:rsidR="00F749CF" w:rsidRPr="00AE353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Restante:</w:t>
      </w:r>
      <w:r w:rsidRPr="00AE353E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restante_</w:t>
      </w:r>
      <w:proofErr w:type="gramStart"/>
      <w:r w:rsidRPr="00AE353E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AE353E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AE353E">
        <w:rPr>
          <w:rFonts w:eastAsia="Google Sans Text"/>
          <w:color w:val="1F1F1F"/>
          <w:sz w:val="24"/>
          <w:szCs w:val="24"/>
        </w:rPr>
        <w:t xml:space="preserve"> – **${</w:t>
      </w:r>
      <w:proofErr w:type="spellStart"/>
      <w:r w:rsidRPr="00AE353E">
        <w:rPr>
          <w:rFonts w:eastAsia="Google Sans Text"/>
          <w:color w:val="1F1F1F"/>
          <w:sz w:val="24"/>
          <w:szCs w:val="24"/>
        </w:rPr>
        <w:t>restante_valor</w:t>
      </w:r>
      <w:proofErr w:type="spellEnd"/>
      <w:r w:rsidRPr="00AE353E">
        <w:rPr>
          <w:rFonts w:eastAsia="Google Sans Text"/>
          <w:color w:val="1F1F1F"/>
          <w:sz w:val="24"/>
          <w:szCs w:val="24"/>
        </w:rPr>
        <w:t>}** (Pagamento na entrega dos documentos técnicos).</w:t>
      </w:r>
    </w:p>
    <w:p w14:paraId="0000004E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9. Dados Bancários</w:t>
      </w:r>
    </w:p>
    <w:p w14:paraId="0000004F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Banco:</w:t>
      </w:r>
      <w:r w:rsidRPr="00AE353E">
        <w:rPr>
          <w:rFonts w:eastAsia="Google Sans Text"/>
          <w:color w:val="1F1F1F"/>
          <w:sz w:val="24"/>
          <w:szCs w:val="24"/>
        </w:rPr>
        <w:t xml:space="preserve"> ${Banco}</w:t>
      </w:r>
    </w:p>
    <w:p w14:paraId="00000050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Agência:</w:t>
      </w:r>
      <w:r w:rsidRPr="00AE353E">
        <w:rPr>
          <w:rFonts w:eastAsia="Google Sans Text"/>
          <w:color w:val="1F1F1F"/>
          <w:sz w:val="24"/>
          <w:szCs w:val="24"/>
        </w:rPr>
        <w:t xml:space="preserve"> ${Agencia}</w:t>
      </w:r>
    </w:p>
    <w:p w14:paraId="00000051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Conta Corrente:</w:t>
      </w:r>
      <w:r w:rsidRPr="00AE353E">
        <w:rPr>
          <w:rFonts w:eastAsia="Google Sans Text"/>
          <w:color w:val="1F1F1F"/>
          <w:sz w:val="24"/>
          <w:szCs w:val="24"/>
        </w:rPr>
        <w:t xml:space="preserve"> ${Conta}</w:t>
      </w:r>
    </w:p>
    <w:p w14:paraId="00000052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Titular:</w:t>
      </w:r>
      <w:r w:rsidRPr="00AE353E">
        <w:rPr>
          <w:rFonts w:eastAsia="Google Sans Text"/>
          <w:color w:val="1F1F1F"/>
          <w:sz w:val="24"/>
          <w:szCs w:val="24"/>
        </w:rPr>
        <w:t xml:space="preserve"> ${Empresa}</w:t>
      </w:r>
    </w:p>
    <w:p w14:paraId="00000053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CNPJ:</w:t>
      </w:r>
      <w:r w:rsidRPr="00AE353E">
        <w:rPr>
          <w:rFonts w:eastAsia="Google Sans Text"/>
          <w:color w:val="1F1F1F"/>
          <w:sz w:val="24"/>
          <w:szCs w:val="24"/>
        </w:rPr>
        <w:t xml:space="preserve"> ${CNPJ}</w:t>
      </w:r>
    </w:p>
    <w:p w14:paraId="00000054" w14:textId="77777777" w:rsidR="00F749CF" w:rsidRPr="00AE353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AE353E">
        <w:rPr>
          <w:rFonts w:eastAsia="Google Sans Text"/>
          <w:b/>
          <w:bCs/>
          <w:color w:val="1F1F1F"/>
          <w:sz w:val="24"/>
          <w:szCs w:val="24"/>
        </w:rPr>
        <w:t>Chave PIX:</w:t>
      </w:r>
      <w:r w:rsidRPr="00AE353E">
        <w:rPr>
          <w:rFonts w:eastAsia="Google Sans Text"/>
          <w:color w:val="1F1F1F"/>
          <w:sz w:val="24"/>
          <w:szCs w:val="24"/>
        </w:rPr>
        <w:t xml:space="preserve"> ${PIX}</w:t>
      </w:r>
    </w:p>
    <w:p w14:paraId="00000055" w14:textId="77777777" w:rsidR="00F749CF" w:rsidRPr="00AE353E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AE353E">
        <w:rPr>
          <w:rFonts w:eastAsia="Google Sans"/>
          <w:color w:val="1F1F1F"/>
        </w:rPr>
        <w:t>10. Considerações Finais</w:t>
      </w:r>
    </w:p>
    <w:p w14:paraId="00000056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Agradecemos a oportunidade de apresentar nossa proposta de serviços técnicos.</w:t>
      </w:r>
    </w:p>
    <w:p w14:paraId="00000057" w14:textId="77777777" w:rsidR="00F749CF" w:rsidRPr="00AE35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 xml:space="preserve">Reforçamos que a </w:t>
      </w:r>
      <w:r w:rsidRPr="00AE353E">
        <w:rPr>
          <w:rFonts w:eastAsia="Google Sans Text"/>
          <w:b/>
          <w:bCs/>
          <w:color w:val="1F1F1F"/>
          <w:sz w:val="24"/>
          <w:szCs w:val="24"/>
        </w:rPr>
        <w:t>${Empresa}</w:t>
      </w:r>
      <w:r w:rsidRPr="00AE353E">
        <w:rPr>
          <w:rFonts w:eastAsia="Google Sans Text"/>
          <w:color w:val="1F1F1F"/>
          <w:sz w:val="24"/>
          <w:szCs w:val="24"/>
        </w:rPr>
        <w:t xml:space="preserve"> atua exclusivamente na esfera da engenharia, </w:t>
      </w:r>
      <w:r w:rsidRPr="00AE353E">
        <w:rPr>
          <w:rFonts w:eastAsia="Google Sans Text"/>
          <w:color w:val="1F1F1F"/>
          <w:sz w:val="24"/>
          <w:szCs w:val="24"/>
        </w:rPr>
        <w:lastRenderedPageBreak/>
        <w:t>fornecendo a precisão métrica necessária. Estamos à disposição para entregar um trabalho topográfico de excelência, deixando a documentação técnica pronta para que o senhor(a) possa dar andamento aos trâmites legais de regularização sob sua gestão.</w:t>
      </w:r>
    </w:p>
    <w:p w14:paraId="00000058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eastAsia="Google Sans Text"/>
          <w:color w:val="1F1F1F"/>
          <w:sz w:val="24"/>
          <w:szCs w:val="24"/>
        </w:rPr>
      </w:pPr>
      <w:r w:rsidRPr="00AE353E">
        <w:rPr>
          <w:rFonts w:eastAsia="Google Sans Text"/>
          <w:color w:val="1F1F1F"/>
          <w:sz w:val="24"/>
          <w:szCs w:val="24"/>
        </w:rPr>
        <w:t>Atenciosamente,</w:t>
      </w:r>
    </w:p>
    <w:p w14:paraId="00000059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eastAsia="Google Sans Text"/>
          <w:sz w:val="24"/>
          <w:szCs w:val="24"/>
        </w:rPr>
        <w:t>${Empresa}</w:t>
      </w:r>
    </w:p>
    <w:p w14:paraId="0000005A" w14:textId="77777777" w:rsidR="00F749CF" w:rsidRPr="00AE353E" w:rsidRDefault="00000000" w:rsidP="00AE353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AE353E">
        <w:rPr>
          <w:rFonts w:ascii="Segoe UI Emoji" w:eastAsia="Google Sans Text" w:hAnsi="Segoe UI Emoji" w:cs="Segoe UI Emoji"/>
          <w:sz w:val="24"/>
          <w:szCs w:val="24"/>
        </w:rPr>
        <w:t>📞</w:t>
      </w:r>
      <w:r w:rsidRPr="00AE353E">
        <w:rPr>
          <w:rFonts w:eastAsia="Google Sans Text"/>
          <w:sz w:val="24"/>
          <w:szCs w:val="24"/>
        </w:rPr>
        <w:t xml:space="preserve"> Contato: ${</w:t>
      </w:r>
      <w:proofErr w:type="spellStart"/>
      <w:r w:rsidRPr="00AE353E">
        <w:rPr>
          <w:rFonts w:eastAsia="Google Sans Text"/>
          <w:sz w:val="24"/>
          <w:szCs w:val="24"/>
        </w:rPr>
        <w:t>whatsapp</w:t>
      </w:r>
      <w:proofErr w:type="spellEnd"/>
      <w:r w:rsidRPr="00AE353E">
        <w:rPr>
          <w:rFonts w:eastAsia="Google Sans Text"/>
          <w:sz w:val="24"/>
          <w:szCs w:val="24"/>
        </w:rPr>
        <w:t>}</w:t>
      </w:r>
    </w:p>
    <w:sectPr w:rsidR="00F749CF" w:rsidRPr="00AE353E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1047F" w14:textId="77777777" w:rsidR="00116C50" w:rsidRDefault="00116C50" w:rsidP="00AE353E">
      <w:r>
        <w:separator/>
      </w:r>
    </w:p>
  </w:endnote>
  <w:endnote w:type="continuationSeparator" w:id="0">
    <w:p w14:paraId="7E50B766" w14:textId="77777777" w:rsidR="00116C50" w:rsidRDefault="00116C50" w:rsidP="00AE3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448B88F-FE38-41EB-B5A4-2FFB64609312}"/>
  </w:font>
  <w:font w:name="Google Sans">
    <w:charset w:val="00"/>
    <w:family w:val="auto"/>
    <w:pitch w:val="default"/>
    <w:embedBold r:id="rId2" w:fontKey="{0D3E41C5-921B-493D-998F-EE9D50E2E9CD}"/>
  </w:font>
  <w:font w:name="Google Sans Text">
    <w:charset w:val="00"/>
    <w:family w:val="auto"/>
    <w:pitch w:val="default"/>
    <w:embedRegular r:id="rId3" w:fontKey="{E412F665-440C-4B01-B56E-3CD0D683C4A9}"/>
    <w:embedBold r:id="rId4" w:fontKey="{535AB006-8E3C-4446-9073-C72B56335B2A}"/>
    <w:embedItalic r:id="rId5" w:fontKey="{9F32C4CF-C829-4A12-BC17-93151B0BA1B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4DEA4E3-BAFB-4255-AEC9-CA9EFC024AF9}"/>
    <w:embedBold r:id="rId7" w:fontKey="{F6FF45B9-98AB-4A12-979C-B79383DEA8F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12D2A72F-D67E-4DB6-93E6-376EEF4A8E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38FC47F-D2C3-4F4C-B6AC-A46DCFF809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9130E" w14:textId="77777777" w:rsidR="00AE353E" w:rsidRDefault="00000000" w:rsidP="00AE353E">
    <w:pPr>
      <w:pStyle w:val="Rodap"/>
      <w:jc w:val="center"/>
      <w:rPr>
        <w:b/>
        <w:bCs/>
      </w:rPr>
    </w:pPr>
    <w:r>
      <w:pict w14:anchorId="3B3C3138">
        <v:rect id="_x0000_i1025" style="width:0;height:1.5pt" o:hralign="center" o:hrstd="t" o:hr="t" fillcolor="#a0a0a0" stroked="f"/>
      </w:pict>
    </w:r>
  </w:p>
  <w:p w14:paraId="1B9CAE2B" w14:textId="77777777" w:rsidR="00AE353E" w:rsidRPr="00A3654C" w:rsidRDefault="00AE353E" w:rsidP="00AE353E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0B11BD57" w14:textId="77777777" w:rsidR="00AE353E" w:rsidRDefault="00AE353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84D27" w14:textId="77777777" w:rsidR="00116C50" w:rsidRDefault="00116C50" w:rsidP="00AE353E">
      <w:r>
        <w:separator/>
      </w:r>
    </w:p>
  </w:footnote>
  <w:footnote w:type="continuationSeparator" w:id="0">
    <w:p w14:paraId="650A99C7" w14:textId="77777777" w:rsidR="00116C50" w:rsidRDefault="00116C50" w:rsidP="00AE3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7579E" w14:textId="77777777" w:rsidR="00AE353E" w:rsidRDefault="00AE353E">
    <w:pPr>
      <w:pStyle w:val="Cabealho"/>
    </w:pPr>
  </w:p>
  <w:p w14:paraId="70D95FB6" w14:textId="2B025694" w:rsidR="00AE353E" w:rsidRDefault="00AE353E">
    <w:pPr>
      <w:pStyle w:val="Cabealho"/>
      <w:rPr>
        <w:noProof/>
      </w:rPr>
    </w:pPr>
  </w:p>
  <w:p w14:paraId="4F557E59" w14:textId="77777777" w:rsidR="007348AB" w:rsidRDefault="007348AB">
    <w:pPr>
      <w:pStyle w:val="Cabealho"/>
      <w:rPr>
        <w:noProof/>
      </w:rPr>
    </w:pPr>
  </w:p>
  <w:p w14:paraId="74C51C88" w14:textId="746718C1" w:rsidR="007348AB" w:rsidRDefault="007348AB" w:rsidP="007348AB">
    <w:pPr>
      <w:pStyle w:val="Cabealho"/>
      <w:jc w:val="center"/>
    </w:pPr>
    <w:r w:rsidRPr="007348AB">
      <w:t>${</w:t>
    </w:r>
    <w:proofErr w:type="spellStart"/>
    <w:r w:rsidRPr="007348AB">
      <w:t>logo_empresa</w:t>
    </w:r>
    <w:proofErr w:type="spellEnd"/>
    <w:r w:rsidRPr="007348AB">
      <w:t>}</w:t>
    </w:r>
  </w:p>
  <w:p w14:paraId="3AF72876" w14:textId="77777777" w:rsidR="00AE353E" w:rsidRDefault="00AE353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C5B95"/>
    <w:multiLevelType w:val="multilevel"/>
    <w:tmpl w:val="68142E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3652E7"/>
    <w:multiLevelType w:val="multilevel"/>
    <w:tmpl w:val="81E232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5363951"/>
    <w:multiLevelType w:val="multilevel"/>
    <w:tmpl w:val="2CD8D9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6164A9B"/>
    <w:multiLevelType w:val="multilevel"/>
    <w:tmpl w:val="D970579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96F3468"/>
    <w:multiLevelType w:val="multilevel"/>
    <w:tmpl w:val="4C3021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0F9011C"/>
    <w:multiLevelType w:val="multilevel"/>
    <w:tmpl w:val="915028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82403B1"/>
    <w:multiLevelType w:val="multilevel"/>
    <w:tmpl w:val="7C02B9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6C16C6B"/>
    <w:multiLevelType w:val="multilevel"/>
    <w:tmpl w:val="259C31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A4845A2"/>
    <w:multiLevelType w:val="multilevel"/>
    <w:tmpl w:val="3DBA99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E5636B9"/>
    <w:multiLevelType w:val="multilevel"/>
    <w:tmpl w:val="0CB0399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42987139">
    <w:abstractNumId w:val="2"/>
  </w:num>
  <w:num w:numId="2" w16cid:durableId="1858083946">
    <w:abstractNumId w:val="1"/>
  </w:num>
  <w:num w:numId="3" w16cid:durableId="289475916">
    <w:abstractNumId w:val="4"/>
  </w:num>
  <w:num w:numId="4" w16cid:durableId="386027146">
    <w:abstractNumId w:val="8"/>
  </w:num>
  <w:num w:numId="5" w16cid:durableId="2027369431">
    <w:abstractNumId w:val="3"/>
  </w:num>
  <w:num w:numId="6" w16cid:durableId="495996304">
    <w:abstractNumId w:val="0"/>
  </w:num>
  <w:num w:numId="7" w16cid:durableId="1031103641">
    <w:abstractNumId w:val="9"/>
  </w:num>
  <w:num w:numId="8" w16cid:durableId="1154907806">
    <w:abstractNumId w:val="5"/>
  </w:num>
  <w:num w:numId="9" w16cid:durableId="2023775163">
    <w:abstractNumId w:val="6"/>
  </w:num>
  <w:num w:numId="10" w16cid:durableId="10304961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49CF"/>
    <w:rsid w:val="00116C50"/>
    <w:rsid w:val="001F2AA3"/>
    <w:rsid w:val="00302B89"/>
    <w:rsid w:val="0051416B"/>
    <w:rsid w:val="007348AB"/>
    <w:rsid w:val="008A22B1"/>
    <w:rsid w:val="00AE353E"/>
    <w:rsid w:val="00F7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99B0C1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E353E"/>
  </w:style>
  <w:style w:type="paragraph" w:styleId="Rodap">
    <w:name w:val="footer"/>
    <w:basedOn w:val="Normal"/>
    <w:link w:val="RodapChar"/>
    <w:uiPriority w:val="99"/>
    <w:unhideWhenUsed/>
    <w:rsid w:val="00AE353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E35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936</Words>
  <Characters>5056</Characters>
  <Application>Microsoft Office Word</Application>
  <DocSecurity>0</DocSecurity>
  <Lines>42</Lines>
  <Paragraphs>11</Paragraphs>
  <ScaleCrop>false</ScaleCrop>
  <Company/>
  <LinksUpToDate>false</LinksUpToDate>
  <CharactersWithSpaces>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4</cp:revision>
  <dcterms:created xsi:type="dcterms:W3CDTF">2025-11-24T13:20:00Z</dcterms:created>
  <dcterms:modified xsi:type="dcterms:W3CDTF">2025-12-21T10:49:00Z</dcterms:modified>
</cp:coreProperties>
</file>